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02.12.2021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524 (01.12.2021)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02.12.2021</w:t>
              <w:br/>
              <w:t>Протокол заседания Правления № 524 (01.12.2021)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