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№382 от 15.09.2025г.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№320 от 16.09.2024г.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№350 от 11.09.2023г.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№498 от 13.09.2022г.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450 от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№348 от 27.08.2020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448 от 19.08.2019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417 от 28.08.2018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