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20.03.2025г.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№295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№128 от 15.03.2022г.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385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07.03.2019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14.03.2018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337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