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 от 21.02.2025г.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№315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 от 25.03.2024г.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 от 27.02.2023г.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№79 от 27.02.2023г.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10 000 рублей и 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№51 от 25.02.2022г.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26.02.2021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28.02.2020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85 от 11.03.2019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05.03.2018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06.03.2017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