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7 от 0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 применять меры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8 от 0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2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6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 от 20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