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710 от 17.12.2019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№663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устранить нарушение в срок до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543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75 от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91 от 20.02.2019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№657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560 от 26.10.2018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388 от 03.08.2018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157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 от 15.02.2018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340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