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№646 от 18.11.2019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18.11.2019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11.2019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574 от 20.11.2018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20.11.2018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11.2018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161 от 16.03.2018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16.03.2018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03.2018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 xml:space="preserve">Акт внеплановой проверки № 330 от 15.12.2017 г. 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15.12.2017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12.2017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Предписание: устранить нарушение в срок до 16.03.2018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