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252 от 12.06.2019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Добровольный выход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№296 от 05.06.2019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Отказать в применении мер дисциплинарного воздействия в связи с добровольным выходом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181 от 02.04.2019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255 от 13.06.2018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273 от 14.11.2017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