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202 от 10.05.2018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172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352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