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97 от 16.02.2018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Рекомендация Правлению об исключении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20 от 08.02.2018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Рекомендация Правлению об исключении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285 от 17.11.2017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17.11.2017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16.02.2018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11 от 09.02.2017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12 от 10.02.2016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10.02.2016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13 от 09.02.2015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13 от 10.02.2014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15 от 28.01.2013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28.01.2013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15 от 31.01.2012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31.01.2012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