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21-С-0105-1209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"СУ-28"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"Строительное управление-28"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2128042174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1022101132558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22.11.2001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01.07.2017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308 (27.06.2017)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ч. 7 ст. 3.3 ФЗ от 29.12.2004 № 191-ФЗ (в ред. ФЗ от 04.06.2016 №372-ФЗ). Сумма взносов в компенсационный фонд на момент прекращения членства составляла 300 000 рублей. Протокол №308 от 27.06.2017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Колбовский Григорий Адамович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56-26-50, факс: (8352) 56-26-52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Петрова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1137402935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08.11.2016 по 07.11.2017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