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9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р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р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104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109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6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7 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Шарафутдинов Фагиль Фазыля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5-03-50, факс: (8352) 55-03-5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Шко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65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1.2026 по 21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