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21-С-0253-0521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«ПСК «СтандартСтрой»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«Проектно-строительная компания «СтандартСтрой»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504 (27.05.2021)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Лукин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37-40-50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11.05.2026 по 10.05.2027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