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21-С-0327-0817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"Элитстрой"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"Элитстрой"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2130067070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1092130014415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359 (18.01.2018)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Атрохов Валерий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23-04-32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61А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174900-021-000192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18.08.2017 по 17.08.2018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