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23.05.2024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№2039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15.03.2024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№2016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21.09.2023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№1967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